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40"/>
        </w:tabs>
        <w:spacing w:after="480" w:before="1200" w:line="240" w:lineRule="auto"/>
        <w:ind w:left="-540" w:right="0" w:firstLine="54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Vláda České republiky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Předseda vlády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2679700</wp:posOffset>
            </wp:positionH>
            <wp:positionV relativeFrom="paragraph">
              <wp:posOffset>0</wp:posOffset>
            </wp:positionV>
            <wp:extent cx="598805" cy="725170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8805" cy="72517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40"/>
        </w:tabs>
        <w:spacing w:after="0" w:before="0" w:line="240" w:lineRule="auto"/>
        <w:ind w:left="-540" w:right="0" w:firstLine="54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Čj.: </w:t>
        <w:tab/>
        <w:t xml:space="preserve">V Praze dne      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40"/>
        </w:tabs>
        <w:spacing w:after="600" w:before="0" w:line="240" w:lineRule="auto"/>
        <w:ind w:left="-540" w:right="0" w:firstLine="54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Výtisk č.:      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VLÁDY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Návrh na změnu programu na podporu aplikovaného výzkumu ZÉTA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8" w:type="default"/>
          <w:footerReference r:id="rId9" w:type="default"/>
          <w:pgSz w:h="16838" w:w="11906"/>
          <w:pgMar w:bottom="1417" w:top="1258" w:left="1417" w:right="1106" w:header="708" w:footer="708"/>
          <w:pgNumType w:start="1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38" w:w="11906"/>
          <w:pgMar w:bottom="1417" w:top="1417" w:left="1417" w:right="1106" w:header="708" w:footer="708"/>
          <w:cols w:equalWidth="0" w:num="2">
            <w:col w:space="697" w:w="4342.999999999999"/>
            <w:col w:space="0" w:w="4342.999999999999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73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4176"/>
        <w:gridCol w:w="5997"/>
        <w:tblGridChange w:id="0">
          <w:tblGrid>
            <w:gridCol w:w="4176"/>
            <w:gridCol w:w="5997"/>
          </w:tblGrid>
        </w:tblGridChange>
      </w:tblGrid>
      <w:tr>
        <w:trPr>
          <w:trHeight w:val="4040" w:hRule="atLeast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Důvod předložení: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Návrh se předkládá na základě § 5 odst. 3 zákona č. 130/2002 Sb., o podpoře výzkumu, experimentálního vývoje a inovací z veřejných prostředků a o změně některých souvisejících zákonů (zákon o podpoře výzkumu, experimentálního vývoje a inovací),</w:t>
              <w:br w:type="textWrapping"/>
              <w:t xml:space="preserve">ve znění pozdějších předpisů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tabs>
                <w:tab w:val="left" w:pos="142"/>
                <w:tab w:val="left" w:pos="786"/>
              </w:tabs>
              <w:ind w:left="0" w:firstLine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786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Obsah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tabs>
                <w:tab w:val="left" w:pos="142"/>
                <w:tab w:val="left" w:pos="786"/>
              </w:tabs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Návrh usnesení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tabs>
                <w:tab w:val="left" w:pos="142"/>
                <w:tab w:val="left" w:pos="786"/>
              </w:tabs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Předkládací zpráva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tabs>
                <w:tab w:val="left" w:pos="142"/>
                <w:tab w:val="left" w:pos="786"/>
              </w:tabs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Návrh na změnu programu na podporu aplikovaného výzkumu ZÉTA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tabs>
                <w:tab w:val="left" w:pos="142"/>
                <w:tab w:val="left" w:pos="786"/>
              </w:tabs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Vypořádání připomínkového řízení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tabs>
                <w:tab w:val="left" w:pos="142"/>
                <w:tab w:val="left" w:pos="786"/>
              </w:tabs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Stanovisko RVVI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tabs>
                <w:tab w:val="left" w:pos="142"/>
                <w:tab w:val="left" w:pos="786"/>
              </w:tabs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786"/>
              </w:tabs>
              <w:spacing w:after="0" w:before="0" w:line="240" w:lineRule="auto"/>
              <w:ind w:left="786" w:right="0" w:hanging="426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   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786"/>
              </w:tabs>
              <w:spacing w:after="0" w:before="0" w:line="240" w:lineRule="auto"/>
              <w:ind w:left="786" w:right="0" w:hanging="426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786"/>
              </w:tabs>
              <w:spacing w:after="0" w:before="0" w:line="240" w:lineRule="auto"/>
              <w:ind w:left="786" w:right="0" w:hanging="426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786"/>
              </w:tabs>
              <w:spacing w:after="0" w:before="0" w:line="240" w:lineRule="auto"/>
              <w:ind w:left="786" w:right="0" w:hanging="426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    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786"/>
              </w:tabs>
              <w:spacing w:after="0" w:before="0" w:line="240" w:lineRule="auto"/>
              <w:ind w:left="786" w:right="0" w:hanging="426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     </w:t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60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Předkládá: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Ing. Andrej Babiš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předseda vlády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předseda Rady pro výzkum, vývoj a inovace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     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48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Spolupředkládá: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prof. Ing. Petr Konvalinka, CSc., FEng.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předseda Technologické agentury České republiky</w:t>
      </w:r>
    </w:p>
    <w:sectPr>
      <w:type w:val="continuous"/>
      <w:pgSz w:h="16838" w:w="11906"/>
      <w:pgMar w:bottom="1438" w:top="2336" w:left="1440" w:right="851" w:header="1077" w:footer="454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hanging="1077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09"/>
      </w:tabs>
      <w:spacing w:after="0" w:before="0" w:line="240" w:lineRule="auto"/>
      <w:ind w:left="-756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ální,Textgrey">
    <w:name w:val="Normální,Text grey"/>
    <w:next w:val="Normální,Textgrey"/>
    <w:autoRedefine w:val="0"/>
    <w:hidden w:val="0"/>
    <w:qFormat w:val="0"/>
    <w:pPr>
      <w:suppressAutoHyphens w:val="1"/>
      <w:spacing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noProof w:val="1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und" w:val="und"/>
    </w:rPr>
  </w:style>
  <w:style w:type="character" w:styleId="Standardnípísmoodstavce">
    <w:name w:val="Standardní písmo odstavce"/>
    <w:next w:val="Standardnípísmoodstav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nítabulka">
    <w:name w:val="Normální tabulka"/>
    <w:next w:val="Normálnítabul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>
    <w:name w:val="Bez seznamu"/>
    <w:next w:val="Bezseznamu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Záhlaví">
    <w:name w:val="Záhlaví"/>
    <w:basedOn w:val="Normální,Textgrey"/>
    <w:next w:val="Záhlaví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noProof w:val="1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und" w:val="und"/>
    </w:rPr>
  </w:style>
  <w:style w:type="character" w:styleId="ZáhlavíChar">
    <w:name w:val="Záhlaví Char"/>
    <w:next w:val="ZáhlavíChar"/>
    <w:autoRedefine w:val="0"/>
    <w:hidden w:val="0"/>
    <w:qFormat w:val="0"/>
    <w:rPr>
      <w:rFonts w:ascii="Arial" w:hAnsi="Arial"/>
      <w:noProof w:val="1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eastAsia="und" w:val="und"/>
    </w:rPr>
  </w:style>
  <w:style w:type="paragraph" w:styleId="Zápatí">
    <w:name w:val="Zápatí"/>
    <w:basedOn w:val="Normální,Textgrey"/>
    <w:next w:val="Zápatí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80" w:lineRule="atLeast"/>
      <w:ind w:left="1077" w:leftChars="-1" w:rightChars="0" w:firstLineChars="-1"/>
      <w:jc w:val="both"/>
      <w:textDirection w:val="btLr"/>
      <w:textAlignment w:val="top"/>
      <w:outlineLvl w:val="0"/>
    </w:pPr>
    <w:rPr>
      <w:rFonts w:ascii="Arial" w:hAnsi="Arial"/>
      <w:noProof w:val="1"/>
      <w:color w:val="auto"/>
      <w:w w:val="100"/>
      <w:position w:val="-1"/>
      <w:sz w:val="16"/>
      <w:szCs w:val="13"/>
      <w:effect w:val="none"/>
      <w:vertAlign w:val="baseline"/>
      <w:cs w:val="0"/>
      <w:em w:val="none"/>
      <w:lang w:bidi="ar-SA" w:eastAsia="und" w:val="und"/>
    </w:rPr>
  </w:style>
  <w:style w:type="character" w:styleId="ZápatíChar">
    <w:name w:val="Zápatí Char"/>
    <w:next w:val="ZápatíChar"/>
    <w:autoRedefine w:val="0"/>
    <w:hidden w:val="0"/>
    <w:qFormat w:val="0"/>
    <w:rPr>
      <w:rFonts w:ascii="Arial" w:hAnsi="Arial"/>
      <w:noProof w:val="1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eastAsia="und" w:val="und"/>
    </w:rPr>
  </w:style>
  <w:style w:type="paragraph" w:styleId="Základnítextodsazený">
    <w:name w:val="Základní text odsazený"/>
    <w:basedOn w:val="Normální,Textgrey"/>
    <w:next w:val="Základnítextodsazený"/>
    <w:autoRedefine w:val="0"/>
    <w:hidden w:val="0"/>
    <w:qFormat w:val="0"/>
    <w:pPr>
      <w:suppressAutoHyphens w:val="1"/>
      <w:spacing w:before="120" w:line="360" w:lineRule="auto"/>
      <w:ind w:leftChars="-1" w:rightChars="0" w:firstLine="709" w:firstLineChars="-1"/>
      <w:jc w:val="both"/>
      <w:textDirection w:val="btLr"/>
      <w:textAlignment w:val="top"/>
      <w:outlineLvl w:val="0"/>
    </w:pPr>
    <w:rPr>
      <w:rFonts w:ascii="Arial" w:hAnsi="Arial"/>
      <w:noProof w:val="0"/>
      <w:color w:val="auto"/>
      <w:w w:val="100"/>
      <w:position w:val="-1"/>
      <w:sz w:val="24"/>
      <w:szCs w:val="20"/>
      <w:effect w:val="none"/>
      <w:vertAlign w:val="baseline"/>
      <w:cs w:val="0"/>
      <w:em w:val="none"/>
      <w:lang w:bidi="ar-SA" w:eastAsia="und" w:val="und"/>
    </w:rPr>
  </w:style>
  <w:style w:type="character" w:styleId="ZákladnítextodsazenýChar">
    <w:name w:val="Základní text odsazený Char"/>
    <w:next w:val="ZákladnítextodsazenýChar"/>
    <w:autoRedefine w:val="0"/>
    <w:hidden w:val="0"/>
    <w:qFormat w:val="0"/>
    <w:rPr>
      <w:rFonts w:ascii="Arial" w:hAnsi="Arial"/>
      <w:noProof w:val="1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eastAsia="und" w:val="und"/>
    </w:rPr>
  </w:style>
  <w:style w:type="paragraph" w:styleId="Rozloženídokumentu">
    <w:name w:val="Rozložení dokumentu"/>
    <w:basedOn w:val="Normální,Textgrey"/>
    <w:next w:val="Rozloženídokumentu"/>
    <w:autoRedefine w:val="0"/>
    <w:hidden w:val="0"/>
    <w:qFormat w:val="0"/>
    <w:pPr>
      <w:shd w:color="auto" w:fill="000080" w:val="clear"/>
      <w:suppressAutoHyphens w:val="1"/>
      <w:spacing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noProof w:val="1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RozloženídokumentuChar">
    <w:name w:val="Rozložení dokumentu Char"/>
    <w:next w:val="RozloženídokumentuChar"/>
    <w:autoRedefine w:val="0"/>
    <w:hidden w:val="0"/>
    <w:qFormat w:val="0"/>
    <w:rPr>
      <w:rFonts w:ascii="Tahoma" w:cs="Tahoma" w:hAnsi="Tahoma"/>
      <w:noProof w:val="1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eastAsia="und" w:val="und"/>
    </w:rPr>
  </w:style>
  <w:style w:type="paragraph" w:styleId="Textbubliny">
    <w:name w:val="Text bubliny"/>
    <w:basedOn w:val="Normální,Textgrey"/>
    <w:next w:val="Textbubliny"/>
    <w:autoRedefine w:val="0"/>
    <w:hidden w:val="0"/>
    <w:qFormat w:val="0"/>
    <w:pPr>
      <w:suppressAutoHyphens w:val="1"/>
      <w:spacing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noProof w:val="1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TextbublinyChar">
    <w:name w:val="Text bubliny Char"/>
    <w:next w:val="TextbublinyChar"/>
    <w:autoRedefine w:val="0"/>
    <w:hidden w:val="0"/>
    <w:qFormat w:val="0"/>
    <w:rPr>
      <w:rFonts w:ascii="Tahoma" w:cs="Tahoma" w:hAnsi="Tahoma"/>
      <w:noProof w:val="1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eastAsia="und" w:val="und"/>
    </w:rPr>
  </w:style>
  <w:style w:type="character" w:styleId="Odkaznakomentář">
    <w:name w:val="Odkaz na komentář"/>
    <w:next w:val="Odkaznakomentář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paragraph" w:styleId="Textkomentáře">
    <w:name w:val="Text komentáře"/>
    <w:basedOn w:val="Normální,Textgrey"/>
    <w:next w:val="Textkomentáře"/>
    <w:autoRedefine w:val="0"/>
    <w:hidden w:val="0"/>
    <w:qFormat w:val="0"/>
    <w:pPr>
      <w:suppressAutoHyphens w:val="1"/>
      <w:spacing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noProof w:val="1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TextkomentářeChar">
    <w:name w:val="Text komentáře Char"/>
    <w:next w:val="TextkomentářeChar"/>
    <w:autoRedefine w:val="0"/>
    <w:hidden w:val="0"/>
    <w:qFormat w:val="0"/>
    <w:rPr>
      <w:rFonts w:ascii="Arial" w:hAnsi="Arial"/>
      <w:noProof w:val="1"/>
      <w:color w:val="000000"/>
      <w:w w:val="100"/>
      <w:position w:val="-1"/>
      <w:effect w:val="none"/>
      <w:vertAlign w:val="baseline"/>
      <w:cs w:val="0"/>
      <w:em w:val="none"/>
      <w:lang w:eastAsia="und" w:val="und"/>
    </w:rPr>
  </w:style>
  <w:style w:type="paragraph" w:styleId="Předmětkomentáře">
    <w:name w:val="Předmět komentáře"/>
    <w:basedOn w:val="Textkomentáře"/>
    <w:next w:val="Textkomentáře"/>
    <w:autoRedefine w:val="0"/>
    <w:hidden w:val="0"/>
    <w:qFormat w:val="0"/>
    <w:pPr>
      <w:suppressAutoHyphens w:val="1"/>
      <w:spacing w:line="30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bCs w:val="1"/>
      <w:noProof w:val="1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PředmětkomentářeChar">
    <w:name w:val="Předmět komentáře Char"/>
    <w:next w:val="PředmětkomentářeChar"/>
    <w:autoRedefine w:val="0"/>
    <w:hidden w:val="0"/>
    <w:qFormat w:val="0"/>
    <w:rPr>
      <w:rFonts w:ascii="Arial" w:hAnsi="Arial"/>
      <w:b w:val="1"/>
      <w:bCs w:val="1"/>
      <w:noProof w:val="1"/>
      <w:color w:val="000000"/>
      <w:w w:val="100"/>
      <w:position w:val="-1"/>
      <w:effect w:val="none"/>
      <w:vertAlign w:val="baseline"/>
      <w:cs w:val="0"/>
      <w:em w:val="none"/>
      <w:lang w:eastAsia="und" w:val="und"/>
    </w:rPr>
  </w:style>
  <w:style w:type="character" w:styleId="Hypertextovýodkaz">
    <w:name w:val="Hypertextový odkaz"/>
    <w:next w:val="Hypertextovýodkaz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Mřížkatabulky">
    <w:name w:val="Mřížka tabulky"/>
    <w:basedOn w:val="Normálnítabulka"/>
    <w:next w:val="Mřížkatabulky"/>
    <w:autoRedefine w:val="0"/>
    <w:hidden w:val="0"/>
    <w:qFormat w:val="0"/>
    <w:pPr>
      <w:suppressAutoHyphens w:val="1"/>
      <w:spacing w:line="30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Mřížkatabulky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Revize">
    <w:name w:val="Revize"/>
    <w:next w:val="Reviz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noProof w:val="1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und" w:val="und"/>
    </w:rPr>
  </w:style>
  <w:style w:type="paragraph" w:styleId="CharCharCharChar">
    <w:name w:val="Char Char Char Char"/>
    <w:basedOn w:val="Normální,Textgrey"/>
    <w:next w:val="CharCharCharChar"/>
    <w:autoRedefine w:val="0"/>
    <w:hidden w:val="0"/>
    <w:qFormat w:val="0"/>
    <w:pPr>
      <w:suppressAutoHyphens w:val="1"/>
      <w:spacing w:after="160" w:line="240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ahoma" w:hAnsi="Tahoma"/>
      <w:noProof w:val="0"/>
      <w:color w:val="auto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VWaoxiaUAPF/Z3Dv8Lj97weYRA==">AMUW2mUtp8xzbZamlFBGqTu+RWv2niQK5EhUDpETDzxQKLwIH346HR9F93PGnUSjvoOlMRJSrfvYowvn9cZuztgr3nE4mcboM/9WV7Ue7a/FGxHmqGUerfU=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2016-03-03T14:18:00Z</dcterms:created>
  <dc:creator>zivcovap</dc:creator>
</cp:coreProperties>
</file>